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57"/>
        <w:tblW w:w="9588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3951"/>
      </w:tblGrid>
      <w:tr w:rsidR="00C0658F" w:rsidRPr="00C0658F" w:rsidTr="00C0658F">
        <w:trPr>
          <w:trHeight w:val="2549"/>
        </w:trPr>
        <w:tc>
          <w:tcPr>
            <w:tcW w:w="3510" w:type="dxa"/>
          </w:tcPr>
          <w:p w:rsidR="00EE68C2" w:rsidRDefault="00EE68C2" w:rsidP="00EE68C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0658F">
              <w:rPr>
                <w:b/>
                <w:bCs/>
                <w:sz w:val="28"/>
                <w:szCs w:val="28"/>
              </w:rPr>
              <w:t>«Утверждаю»</w:t>
            </w:r>
          </w:p>
          <w:p w:rsidR="00EE68C2" w:rsidRPr="00C0658F" w:rsidRDefault="00EE68C2" w:rsidP="00EE68C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EE68C2" w:rsidRDefault="00EE68C2" w:rsidP="00EE68C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0658F">
              <w:rPr>
                <w:b/>
                <w:bCs/>
                <w:sz w:val="28"/>
                <w:szCs w:val="28"/>
              </w:rPr>
              <w:t>Председатель Комитета по физической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0658F">
              <w:rPr>
                <w:b/>
                <w:bCs/>
                <w:sz w:val="28"/>
                <w:szCs w:val="28"/>
              </w:rPr>
              <w:t>культуре и спорту г. Таганрога</w:t>
            </w:r>
          </w:p>
          <w:p w:rsidR="00EE68C2" w:rsidRPr="00C0658F" w:rsidRDefault="00EE68C2" w:rsidP="00EE68C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EE68C2" w:rsidRPr="00C0658F" w:rsidRDefault="00C67630" w:rsidP="00EE68C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_____Воскобойников </w:t>
            </w:r>
            <w:r w:rsidR="00EE68C2" w:rsidRPr="00C0658F">
              <w:rPr>
                <w:b/>
                <w:bCs/>
                <w:sz w:val="28"/>
                <w:szCs w:val="28"/>
              </w:rPr>
              <w:t>В.В.</w:t>
            </w:r>
          </w:p>
          <w:p w:rsidR="00EE68C2" w:rsidRPr="00C0658F" w:rsidRDefault="00EE68C2" w:rsidP="00EE68C2">
            <w:pPr>
              <w:pStyle w:val="Default"/>
              <w:jc w:val="both"/>
              <w:rPr>
                <w:bCs/>
              </w:rPr>
            </w:pPr>
            <w:r w:rsidRPr="00C0658F">
              <w:rPr>
                <w:b/>
                <w:bCs/>
                <w:sz w:val="28"/>
                <w:szCs w:val="28"/>
              </w:rPr>
              <w:t>«__</w:t>
            </w:r>
            <w:r>
              <w:rPr>
                <w:b/>
                <w:bCs/>
                <w:sz w:val="28"/>
                <w:szCs w:val="28"/>
              </w:rPr>
              <w:t>_»___________201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C0658F">
              <w:rPr>
                <w:b/>
                <w:bCs/>
                <w:sz w:val="28"/>
                <w:szCs w:val="28"/>
              </w:rPr>
              <w:t xml:space="preserve"> г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C0658F" w:rsidRPr="00C0658F" w:rsidRDefault="00C0658F" w:rsidP="00C0658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C0658F" w:rsidRPr="00C0658F" w:rsidRDefault="00C0658F" w:rsidP="00C0658F">
            <w:pPr>
              <w:pStyle w:val="Default"/>
              <w:jc w:val="both"/>
              <w:rPr>
                <w:bCs/>
              </w:rPr>
            </w:pPr>
          </w:p>
          <w:p w:rsidR="00C0658F" w:rsidRPr="00C0658F" w:rsidRDefault="00C0658F" w:rsidP="00C0658F">
            <w:pPr>
              <w:pStyle w:val="Default"/>
              <w:jc w:val="both"/>
              <w:rPr>
                <w:bCs/>
              </w:rPr>
            </w:pPr>
          </w:p>
          <w:p w:rsidR="00C0658F" w:rsidRPr="00C0658F" w:rsidRDefault="00C0658F" w:rsidP="00C0658F">
            <w:pPr>
              <w:pStyle w:val="Default"/>
              <w:jc w:val="both"/>
              <w:rPr>
                <w:bCs/>
              </w:rPr>
            </w:pPr>
          </w:p>
          <w:p w:rsidR="00C0658F" w:rsidRPr="00C0658F" w:rsidRDefault="00C0658F" w:rsidP="00C0658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951" w:type="dxa"/>
          </w:tcPr>
          <w:p w:rsidR="00EE68C2" w:rsidRPr="00C0658F" w:rsidRDefault="00EE68C2" w:rsidP="00EE68C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0658F">
              <w:rPr>
                <w:b/>
                <w:bCs/>
                <w:sz w:val="28"/>
                <w:szCs w:val="28"/>
              </w:rPr>
              <w:t>«Утверждаю»</w:t>
            </w:r>
          </w:p>
          <w:p w:rsidR="00EE68C2" w:rsidRPr="00C0658F" w:rsidRDefault="00EE68C2" w:rsidP="00EE68C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EE68C2" w:rsidRDefault="00EE68C2" w:rsidP="00EE68C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0658F">
              <w:rPr>
                <w:b/>
                <w:bCs/>
                <w:sz w:val="28"/>
                <w:szCs w:val="28"/>
              </w:rPr>
              <w:t xml:space="preserve">Президент Шахматной федерации </w:t>
            </w:r>
            <w:r>
              <w:rPr>
                <w:b/>
                <w:bCs/>
                <w:sz w:val="28"/>
                <w:szCs w:val="28"/>
              </w:rPr>
              <w:t>г</w:t>
            </w:r>
            <w:r w:rsidRPr="00C0658F">
              <w:rPr>
                <w:b/>
                <w:bCs/>
                <w:sz w:val="28"/>
                <w:szCs w:val="28"/>
              </w:rPr>
              <w:t>.Таганрога</w:t>
            </w:r>
          </w:p>
          <w:p w:rsidR="00EE68C2" w:rsidRDefault="00EE68C2" w:rsidP="00EE68C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EE68C2" w:rsidRPr="00C0658F" w:rsidRDefault="00EE68C2" w:rsidP="00EE68C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EE68C2" w:rsidRPr="00C0658F" w:rsidRDefault="00EE68C2" w:rsidP="00EE68C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</w:t>
            </w:r>
            <w:r w:rsidRPr="00C0658F">
              <w:rPr>
                <w:b/>
                <w:bCs/>
                <w:sz w:val="28"/>
                <w:szCs w:val="28"/>
              </w:rPr>
              <w:t>Половина Е.В.</w:t>
            </w:r>
          </w:p>
          <w:p w:rsidR="00C0658F" w:rsidRPr="00C0658F" w:rsidRDefault="00EE68C2" w:rsidP="00EE68C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0658F">
              <w:rPr>
                <w:b/>
                <w:bCs/>
                <w:sz w:val="28"/>
                <w:szCs w:val="28"/>
              </w:rPr>
              <w:t>«__</w:t>
            </w:r>
            <w:r>
              <w:rPr>
                <w:b/>
                <w:bCs/>
                <w:sz w:val="28"/>
                <w:szCs w:val="28"/>
              </w:rPr>
              <w:t>_»___________201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C0658F">
              <w:rPr>
                <w:b/>
                <w:bCs/>
                <w:sz w:val="28"/>
                <w:szCs w:val="28"/>
              </w:rPr>
              <w:t xml:space="preserve"> г</w:t>
            </w:r>
          </w:p>
        </w:tc>
      </w:tr>
    </w:tbl>
    <w:p w:rsidR="00E26E69" w:rsidRDefault="00E26E69" w:rsidP="00E26E69">
      <w:pPr>
        <w:pStyle w:val="Default"/>
        <w:jc w:val="center"/>
        <w:rPr>
          <w:bCs/>
          <w:sz w:val="28"/>
          <w:szCs w:val="28"/>
        </w:rPr>
      </w:pPr>
    </w:p>
    <w:p w:rsidR="00C0658F" w:rsidRDefault="00C0658F" w:rsidP="003E4045">
      <w:pPr>
        <w:pStyle w:val="Default"/>
        <w:jc w:val="both"/>
        <w:rPr>
          <w:bCs/>
          <w:lang w:val="en-US"/>
        </w:rPr>
      </w:pPr>
    </w:p>
    <w:p w:rsidR="00C0658F" w:rsidRPr="00FD0CBC" w:rsidRDefault="00C0658F" w:rsidP="003E4045">
      <w:pPr>
        <w:pStyle w:val="Default"/>
        <w:jc w:val="both"/>
        <w:rPr>
          <w:bCs/>
        </w:rPr>
      </w:pPr>
    </w:p>
    <w:p w:rsidR="001951B3" w:rsidRPr="005738FC" w:rsidRDefault="001951B3" w:rsidP="001951B3">
      <w:pPr>
        <w:pStyle w:val="Default"/>
        <w:jc w:val="both"/>
        <w:rPr>
          <w:bCs/>
          <w:sz w:val="28"/>
          <w:szCs w:val="28"/>
        </w:rPr>
      </w:pPr>
    </w:p>
    <w:p w:rsidR="00551771" w:rsidRPr="005738FC" w:rsidRDefault="00551771" w:rsidP="00D24DC5">
      <w:pPr>
        <w:pStyle w:val="Default"/>
        <w:jc w:val="center"/>
        <w:rPr>
          <w:b/>
          <w:bCs/>
          <w:sz w:val="28"/>
          <w:szCs w:val="28"/>
        </w:rPr>
      </w:pPr>
      <w:r w:rsidRPr="005738FC">
        <w:rPr>
          <w:b/>
          <w:bCs/>
          <w:sz w:val="28"/>
          <w:szCs w:val="28"/>
        </w:rPr>
        <w:t>ПОЛОЖЕНИЕ</w:t>
      </w:r>
      <w:r w:rsidR="00697A2F">
        <w:rPr>
          <w:b/>
          <w:bCs/>
          <w:sz w:val="28"/>
          <w:szCs w:val="28"/>
        </w:rPr>
        <w:t xml:space="preserve"> (ПРОЕКТ)</w:t>
      </w:r>
    </w:p>
    <w:p w:rsidR="00ED4FDC" w:rsidRPr="00E12F6F" w:rsidRDefault="001951B3" w:rsidP="00E12F6F">
      <w:pPr>
        <w:pStyle w:val="Default"/>
        <w:jc w:val="center"/>
        <w:rPr>
          <w:b/>
          <w:bCs/>
          <w:sz w:val="28"/>
          <w:szCs w:val="28"/>
        </w:rPr>
      </w:pPr>
      <w:r w:rsidRPr="005738FC">
        <w:rPr>
          <w:b/>
          <w:bCs/>
          <w:sz w:val="28"/>
          <w:szCs w:val="28"/>
        </w:rPr>
        <w:t>о</w:t>
      </w:r>
      <w:r w:rsidR="00551771" w:rsidRPr="005738FC">
        <w:rPr>
          <w:b/>
          <w:bCs/>
          <w:sz w:val="28"/>
          <w:szCs w:val="28"/>
        </w:rPr>
        <w:t xml:space="preserve"> проведении</w:t>
      </w:r>
      <w:r w:rsidR="00AA6A0A">
        <w:rPr>
          <w:b/>
          <w:bCs/>
          <w:sz w:val="28"/>
          <w:szCs w:val="28"/>
        </w:rPr>
        <w:t xml:space="preserve"> </w:t>
      </w:r>
      <w:r w:rsidR="00C67630">
        <w:rPr>
          <w:b/>
          <w:bCs/>
          <w:sz w:val="28"/>
          <w:szCs w:val="28"/>
        </w:rPr>
        <w:t>Чемпио</w:t>
      </w:r>
      <w:r w:rsidR="00CF60A4">
        <w:rPr>
          <w:b/>
          <w:bCs/>
          <w:sz w:val="28"/>
          <w:szCs w:val="28"/>
        </w:rPr>
        <w:t xml:space="preserve">ната города Таганрога </w:t>
      </w:r>
      <w:r w:rsidR="00931435">
        <w:rPr>
          <w:b/>
          <w:bCs/>
          <w:sz w:val="28"/>
          <w:szCs w:val="28"/>
        </w:rPr>
        <w:t xml:space="preserve">2015 </w:t>
      </w:r>
      <w:r w:rsidR="00CF60A4">
        <w:rPr>
          <w:b/>
          <w:bCs/>
          <w:sz w:val="28"/>
          <w:szCs w:val="28"/>
        </w:rPr>
        <w:t>среди мужчин</w:t>
      </w:r>
      <w:r w:rsidR="00E12F6F">
        <w:rPr>
          <w:b/>
          <w:bCs/>
          <w:sz w:val="28"/>
          <w:szCs w:val="28"/>
        </w:rPr>
        <w:t xml:space="preserve"> и женщин </w:t>
      </w:r>
      <w:r w:rsidR="00ED4FDC" w:rsidRPr="00ED4FDC">
        <w:rPr>
          <w:b/>
          <w:bCs/>
          <w:sz w:val="28"/>
          <w:szCs w:val="28"/>
        </w:rPr>
        <w:t>с обсчетом рейтинга FIDE</w:t>
      </w:r>
    </w:p>
    <w:p w:rsidR="00FD0CBC" w:rsidRPr="005738FC" w:rsidRDefault="00FD0CBC" w:rsidP="00AA6A0A">
      <w:pPr>
        <w:pStyle w:val="Default"/>
        <w:jc w:val="center"/>
        <w:rPr>
          <w:b/>
          <w:bCs/>
          <w:sz w:val="28"/>
          <w:szCs w:val="28"/>
        </w:rPr>
      </w:pPr>
    </w:p>
    <w:p w:rsidR="0025415A" w:rsidRPr="005738FC" w:rsidRDefault="0025415A" w:rsidP="00D24DC5">
      <w:pPr>
        <w:pStyle w:val="Default"/>
        <w:jc w:val="both"/>
        <w:rPr>
          <w:bCs/>
          <w:sz w:val="28"/>
          <w:szCs w:val="28"/>
        </w:rPr>
      </w:pPr>
    </w:p>
    <w:p w:rsidR="0061554B" w:rsidRPr="0061554B" w:rsidRDefault="0061554B" w:rsidP="00D24DC5">
      <w:pPr>
        <w:pStyle w:val="Default"/>
        <w:jc w:val="both"/>
        <w:rPr>
          <w:b/>
          <w:bCs/>
          <w:sz w:val="28"/>
          <w:szCs w:val="28"/>
        </w:rPr>
      </w:pPr>
      <w:r w:rsidRPr="0061554B">
        <w:rPr>
          <w:b/>
          <w:bCs/>
          <w:sz w:val="28"/>
          <w:szCs w:val="28"/>
        </w:rPr>
        <w:t xml:space="preserve">1. Цели и задачи соревнования: </w:t>
      </w:r>
    </w:p>
    <w:p w:rsidR="00DD4EFD" w:rsidRPr="0061554B" w:rsidRDefault="0061554B" w:rsidP="00DD4EFD">
      <w:pPr>
        <w:pStyle w:val="Default"/>
        <w:jc w:val="both"/>
        <w:rPr>
          <w:bCs/>
          <w:sz w:val="28"/>
          <w:szCs w:val="28"/>
        </w:rPr>
      </w:pPr>
      <w:r w:rsidRPr="0061554B">
        <w:rPr>
          <w:bCs/>
          <w:sz w:val="28"/>
          <w:szCs w:val="28"/>
        </w:rPr>
        <w:t xml:space="preserve">1) </w:t>
      </w:r>
      <w:r w:rsidR="00DD4EFD" w:rsidRPr="0061554B">
        <w:rPr>
          <w:bCs/>
          <w:sz w:val="28"/>
          <w:szCs w:val="28"/>
        </w:rPr>
        <w:t>популяриз</w:t>
      </w:r>
      <w:r w:rsidR="00DD4EFD">
        <w:rPr>
          <w:bCs/>
          <w:sz w:val="28"/>
          <w:szCs w:val="28"/>
        </w:rPr>
        <w:t>ация шахмат в г. Таганроге</w:t>
      </w:r>
      <w:r w:rsidR="00DD4EFD" w:rsidRPr="0061554B">
        <w:rPr>
          <w:bCs/>
          <w:sz w:val="28"/>
          <w:szCs w:val="28"/>
        </w:rPr>
        <w:t>;</w:t>
      </w:r>
    </w:p>
    <w:p w:rsidR="00DD4EFD" w:rsidRDefault="00AA6A0A" w:rsidP="00DD4EF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DD4EFD">
        <w:rPr>
          <w:bCs/>
          <w:sz w:val="28"/>
          <w:szCs w:val="28"/>
        </w:rPr>
        <w:t>повышение квалификации шахматистов г.Таганрога;</w:t>
      </w:r>
    </w:p>
    <w:p w:rsidR="0061554B" w:rsidRDefault="00AA6A0A" w:rsidP="00D24DC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1554B" w:rsidRPr="0061554B">
        <w:rPr>
          <w:bCs/>
          <w:sz w:val="28"/>
          <w:szCs w:val="28"/>
        </w:rPr>
        <w:t>)</w:t>
      </w:r>
      <w:r w:rsidR="0061554B">
        <w:rPr>
          <w:bCs/>
          <w:sz w:val="28"/>
          <w:szCs w:val="28"/>
        </w:rPr>
        <w:t xml:space="preserve"> повышение мастерства шахматистов</w:t>
      </w:r>
      <w:r w:rsidR="00DD4EFD">
        <w:rPr>
          <w:bCs/>
          <w:sz w:val="28"/>
          <w:szCs w:val="28"/>
        </w:rPr>
        <w:t>;</w:t>
      </w:r>
    </w:p>
    <w:p w:rsidR="00DD4EFD" w:rsidRPr="0061554B" w:rsidRDefault="00DD4EFD" w:rsidP="00DD4EF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AA6A0A">
        <w:rPr>
          <w:bCs/>
          <w:sz w:val="28"/>
          <w:szCs w:val="28"/>
        </w:rPr>
        <w:t>определение</w:t>
      </w:r>
      <w:r w:rsidR="00E12F6F">
        <w:rPr>
          <w:bCs/>
          <w:sz w:val="28"/>
          <w:szCs w:val="28"/>
        </w:rPr>
        <w:t xml:space="preserve"> победителей</w:t>
      </w:r>
      <w:r w:rsidRPr="00AA6A0A">
        <w:rPr>
          <w:bCs/>
          <w:sz w:val="28"/>
          <w:szCs w:val="28"/>
        </w:rPr>
        <w:t xml:space="preserve"> и призёров чемпионата с целью их дальнейшего участия в чемпионате </w:t>
      </w:r>
      <w:r>
        <w:rPr>
          <w:bCs/>
          <w:sz w:val="28"/>
          <w:szCs w:val="28"/>
        </w:rPr>
        <w:t xml:space="preserve">Ростовской области и </w:t>
      </w:r>
      <w:r w:rsidRPr="00AA6A0A">
        <w:rPr>
          <w:bCs/>
          <w:sz w:val="28"/>
          <w:szCs w:val="28"/>
        </w:rPr>
        <w:t>Южного федерального округа</w:t>
      </w:r>
      <w:r w:rsidR="00E12F6F">
        <w:rPr>
          <w:bCs/>
          <w:sz w:val="28"/>
          <w:szCs w:val="28"/>
        </w:rPr>
        <w:t xml:space="preserve"> среди мужчин и женщин</w:t>
      </w:r>
      <w:r w:rsidRPr="00AA6A0A">
        <w:rPr>
          <w:bCs/>
          <w:sz w:val="28"/>
          <w:szCs w:val="28"/>
        </w:rPr>
        <w:t>.</w:t>
      </w:r>
    </w:p>
    <w:p w:rsidR="00DD4EFD" w:rsidRDefault="00DD4EFD" w:rsidP="00D24DC5">
      <w:pPr>
        <w:pStyle w:val="Default"/>
        <w:jc w:val="both"/>
        <w:rPr>
          <w:bCs/>
          <w:sz w:val="28"/>
          <w:szCs w:val="28"/>
        </w:rPr>
      </w:pPr>
    </w:p>
    <w:p w:rsidR="00792348" w:rsidRDefault="00792348" w:rsidP="00D24DC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EE68C2">
        <w:rPr>
          <w:b/>
          <w:bCs/>
          <w:sz w:val="28"/>
          <w:szCs w:val="28"/>
        </w:rPr>
        <w:t>Сроки и место проведения:</w:t>
      </w:r>
      <w:r w:rsidR="002C0C90" w:rsidRPr="002C0C90">
        <w:rPr>
          <w:b/>
          <w:bCs/>
          <w:sz w:val="28"/>
          <w:szCs w:val="28"/>
        </w:rPr>
        <w:t xml:space="preserve"> </w:t>
      </w:r>
    </w:p>
    <w:p w:rsidR="00E26E69" w:rsidRPr="00550FE5" w:rsidRDefault="00EE68C2" w:rsidP="00D24DC5">
      <w:pPr>
        <w:pStyle w:val="Defaul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1029DD">
        <w:rPr>
          <w:bCs/>
          <w:sz w:val="28"/>
          <w:szCs w:val="28"/>
        </w:rPr>
        <w:t>урнир</w:t>
      </w:r>
      <w:r w:rsidR="00E51206">
        <w:rPr>
          <w:bCs/>
          <w:sz w:val="28"/>
          <w:szCs w:val="28"/>
        </w:rPr>
        <w:t xml:space="preserve"> по классическим шахматам </w:t>
      </w:r>
      <w:r w:rsidR="00AA6A0A">
        <w:rPr>
          <w:bCs/>
          <w:sz w:val="28"/>
          <w:szCs w:val="28"/>
        </w:rPr>
        <w:t>проводится с</w:t>
      </w:r>
      <w:r w:rsidR="00ED4FDC">
        <w:rPr>
          <w:bCs/>
          <w:sz w:val="28"/>
          <w:szCs w:val="28"/>
        </w:rPr>
        <w:t xml:space="preserve"> </w:t>
      </w:r>
      <w:r w:rsidR="000C486E">
        <w:rPr>
          <w:bCs/>
          <w:sz w:val="28"/>
          <w:szCs w:val="28"/>
        </w:rPr>
        <w:t>22 ноября</w:t>
      </w:r>
      <w:r w:rsidR="00C67630">
        <w:rPr>
          <w:bCs/>
          <w:sz w:val="28"/>
          <w:szCs w:val="28"/>
        </w:rPr>
        <w:t xml:space="preserve"> по </w:t>
      </w:r>
      <w:r w:rsidR="000C486E">
        <w:rPr>
          <w:bCs/>
          <w:sz w:val="28"/>
          <w:szCs w:val="28"/>
        </w:rPr>
        <w:t>17 декабря</w:t>
      </w:r>
      <w:r w:rsidR="00E51206">
        <w:rPr>
          <w:bCs/>
          <w:sz w:val="28"/>
          <w:szCs w:val="28"/>
        </w:rPr>
        <w:t xml:space="preserve"> 2015 </w:t>
      </w:r>
      <w:r w:rsidR="00C0658F">
        <w:rPr>
          <w:bCs/>
          <w:sz w:val="28"/>
          <w:szCs w:val="28"/>
        </w:rPr>
        <w:t>г. в Городском шахматном</w:t>
      </w:r>
      <w:r w:rsidR="00AA6A0A">
        <w:rPr>
          <w:bCs/>
          <w:sz w:val="28"/>
          <w:szCs w:val="28"/>
        </w:rPr>
        <w:t xml:space="preserve"> клуб</w:t>
      </w:r>
      <w:r w:rsidR="00C0658F">
        <w:rPr>
          <w:bCs/>
          <w:sz w:val="28"/>
          <w:szCs w:val="28"/>
        </w:rPr>
        <w:t>е</w:t>
      </w:r>
      <w:r w:rsidR="00AA6A0A">
        <w:rPr>
          <w:bCs/>
          <w:sz w:val="28"/>
          <w:szCs w:val="28"/>
        </w:rPr>
        <w:t xml:space="preserve"> по адресу ул. Греческая, 37. </w:t>
      </w:r>
    </w:p>
    <w:p w:rsidR="002C0C90" w:rsidRDefault="002C0C90" w:rsidP="00D24DC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Открытие и </w:t>
      </w:r>
      <w:r w:rsidR="00DD4EFD">
        <w:rPr>
          <w:bCs/>
          <w:sz w:val="28"/>
          <w:szCs w:val="28"/>
        </w:rPr>
        <w:t>техническое совещание</w:t>
      </w:r>
      <w:r w:rsidR="00BB755B">
        <w:rPr>
          <w:bCs/>
          <w:sz w:val="28"/>
          <w:szCs w:val="28"/>
        </w:rPr>
        <w:t>:</w:t>
      </w:r>
      <w:r w:rsidR="00E51206">
        <w:rPr>
          <w:bCs/>
          <w:sz w:val="28"/>
          <w:szCs w:val="28"/>
        </w:rPr>
        <w:t xml:space="preserve"> </w:t>
      </w:r>
      <w:r w:rsidR="00DD4EFD">
        <w:rPr>
          <w:bCs/>
          <w:sz w:val="28"/>
          <w:szCs w:val="28"/>
        </w:rPr>
        <w:t>22 ноября</w:t>
      </w:r>
      <w:r w:rsidR="005C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F23F74">
        <w:rPr>
          <w:bCs/>
          <w:sz w:val="28"/>
          <w:szCs w:val="28"/>
        </w:rPr>
        <w:t>15</w:t>
      </w:r>
      <w:r w:rsidR="000A6724">
        <w:rPr>
          <w:bCs/>
          <w:sz w:val="28"/>
          <w:szCs w:val="28"/>
        </w:rPr>
        <w:t>:0</w:t>
      </w:r>
      <w:r w:rsidRPr="002C0C90">
        <w:rPr>
          <w:bCs/>
          <w:sz w:val="28"/>
          <w:szCs w:val="28"/>
        </w:rPr>
        <w:t>0.</w:t>
      </w:r>
    </w:p>
    <w:p w:rsidR="00DD4EFD" w:rsidRPr="002C0C90" w:rsidRDefault="00DD4EFD" w:rsidP="00D24DC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тур: 24 ноября в 17:</w:t>
      </w:r>
      <w:r w:rsidR="00850FC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</w:t>
      </w:r>
      <w:r w:rsidR="008E7306">
        <w:rPr>
          <w:bCs/>
          <w:sz w:val="28"/>
          <w:szCs w:val="28"/>
          <w:lang/>
        </w:rPr>
        <w:t>.</w:t>
      </w:r>
    </w:p>
    <w:p w:rsidR="006F5D35" w:rsidRDefault="006F5D35" w:rsidP="00D24DC5">
      <w:pPr>
        <w:pStyle w:val="Default"/>
        <w:jc w:val="both"/>
        <w:rPr>
          <w:b/>
          <w:bCs/>
          <w:sz w:val="28"/>
          <w:szCs w:val="28"/>
        </w:rPr>
      </w:pPr>
    </w:p>
    <w:p w:rsidR="002C0C90" w:rsidRPr="002C0C90" w:rsidRDefault="002C0C90" w:rsidP="00D24DC5">
      <w:pPr>
        <w:pStyle w:val="Default"/>
        <w:jc w:val="both"/>
        <w:rPr>
          <w:b/>
          <w:bCs/>
          <w:sz w:val="28"/>
          <w:szCs w:val="28"/>
        </w:rPr>
      </w:pPr>
      <w:r w:rsidRPr="002C0C90">
        <w:rPr>
          <w:b/>
          <w:bCs/>
          <w:sz w:val="28"/>
          <w:szCs w:val="28"/>
        </w:rPr>
        <w:t>3. Руководство соревнованием</w:t>
      </w:r>
      <w:r w:rsidR="002F0A4E">
        <w:rPr>
          <w:b/>
          <w:bCs/>
          <w:sz w:val="28"/>
          <w:szCs w:val="28"/>
        </w:rPr>
        <w:t>:</w:t>
      </w:r>
      <w:r w:rsidRPr="002C0C90">
        <w:rPr>
          <w:b/>
          <w:bCs/>
          <w:sz w:val="28"/>
          <w:szCs w:val="28"/>
        </w:rPr>
        <w:t xml:space="preserve"> </w:t>
      </w:r>
    </w:p>
    <w:p w:rsidR="00D24DC5" w:rsidRPr="00B9479C" w:rsidRDefault="002C0C90" w:rsidP="00D24DC5">
      <w:pPr>
        <w:pStyle w:val="Default"/>
        <w:jc w:val="both"/>
        <w:rPr>
          <w:bCs/>
          <w:sz w:val="28"/>
          <w:szCs w:val="28"/>
        </w:rPr>
      </w:pPr>
      <w:r w:rsidRPr="002C0C90">
        <w:rPr>
          <w:bCs/>
          <w:sz w:val="28"/>
          <w:szCs w:val="28"/>
        </w:rPr>
        <w:t>Общее руководство по организации соревнования осуществляет</w:t>
      </w:r>
      <w:r w:rsidR="00B9479C">
        <w:rPr>
          <w:bCs/>
          <w:sz w:val="28"/>
          <w:szCs w:val="28"/>
        </w:rPr>
        <w:t xml:space="preserve"> Комитет по физической культуре и спорту г. Таганрога</w:t>
      </w:r>
      <w:r w:rsidR="00BB755B">
        <w:rPr>
          <w:bCs/>
          <w:sz w:val="28"/>
          <w:szCs w:val="28"/>
        </w:rPr>
        <w:t xml:space="preserve"> и</w:t>
      </w:r>
      <w:r w:rsidR="00BB755B" w:rsidRPr="00BB755B">
        <w:rPr>
          <w:bCs/>
          <w:sz w:val="28"/>
          <w:szCs w:val="28"/>
        </w:rPr>
        <w:t xml:space="preserve"> </w:t>
      </w:r>
      <w:r w:rsidR="004C3639">
        <w:rPr>
          <w:bCs/>
          <w:sz w:val="28"/>
          <w:szCs w:val="28"/>
        </w:rPr>
        <w:t>Шахматная федерация г. </w:t>
      </w:r>
      <w:r w:rsidR="00BB755B">
        <w:rPr>
          <w:bCs/>
          <w:sz w:val="28"/>
          <w:szCs w:val="28"/>
        </w:rPr>
        <w:t>Таганрога</w:t>
      </w:r>
      <w:r w:rsidR="00B9479C">
        <w:rPr>
          <w:bCs/>
          <w:sz w:val="28"/>
          <w:szCs w:val="28"/>
        </w:rPr>
        <w:t>.</w:t>
      </w:r>
      <w:r w:rsidRPr="002C0C90">
        <w:rPr>
          <w:bCs/>
          <w:sz w:val="28"/>
          <w:szCs w:val="28"/>
        </w:rPr>
        <w:t xml:space="preserve"> Непосредственное проведение </w:t>
      </w:r>
      <w:r>
        <w:rPr>
          <w:bCs/>
          <w:sz w:val="28"/>
          <w:szCs w:val="28"/>
        </w:rPr>
        <w:t xml:space="preserve">соревнования </w:t>
      </w:r>
      <w:r w:rsidRPr="002C0C90">
        <w:rPr>
          <w:bCs/>
          <w:sz w:val="28"/>
          <w:szCs w:val="28"/>
        </w:rPr>
        <w:t>возлагается на главную судейскую коллег</w:t>
      </w:r>
      <w:r w:rsidR="00850FC5">
        <w:rPr>
          <w:bCs/>
          <w:sz w:val="28"/>
          <w:szCs w:val="28"/>
        </w:rPr>
        <w:t>ию. Главный судья соревнования</w:t>
      </w:r>
      <w:r w:rsidR="003D222C">
        <w:rPr>
          <w:bCs/>
          <w:sz w:val="28"/>
          <w:szCs w:val="28"/>
        </w:rPr>
        <w:t xml:space="preserve"> – </w:t>
      </w:r>
      <w:r w:rsidR="00C67630">
        <w:rPr>
          <w:bCs/>
          <w:sz w:val="28"/>
          <w:szCs w:val="28"/>
        </w:rPr>
        <w:t>Половина Елена Васильевна</w:t>
      </w:r>
      <w:r w:rsidR="00BC5A8D">
        <w:rPr>
          <w:bCs/>
          <w:sz w:val="28"/>
          <w:szCs w:val="28"/>
        </w:rPr>
        <w:t>.</w:t>
      </w:r>
    </w:p>
    <w:p w:rsidR="00D24DC5" w:rsidRDefault="00D24DC5" w:rsidP="00D24DC5">
      <w:pPr>
        <w:pStyle w:val="Default"/>
        <w:jc w:val="both"/>
        <w:rPr>
          <w:b/>
          <w:bCs/>
          <w:sz w:val="28"/>
          <w:szCs w:val="28"/>
        </w:rPr>
      </w:pPr>
    </w:p>
    <w:p w:rsidR="002C0C90" w:rsidRPr="00B10EB0" w:rsidRDefault="00B10EB0" w:rsidP="00D24DC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C0C90" w:rsidRPr="002C0C90">
        <w:rPr>
          <w:b/>
          <w:bCs/>
          <w:sz w:val="28"/>
          <w:szCs w:val="28"/>
        </w:rPr>
        <w:t xml:space="preserve">. Система проведения и контроль времени. </w:t>
      </w:r>
    </w:p>
    <w:p w:rsidR="00B9460B" w:rsidRDefault="007771D1" w:rsidP="00D24DC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Соревнование проводи</w:t>
      </w:r>
      <w:r w:rsidR="00B9460B">
        <w:rPr>
          <w:bCs/>
          <w:sz w:val="28"/>
          <w:szCs w:val="28"/>
        </w:rPr>
        <w:t>тся в соответствии с действующи</w:t>
      </w:r>
      <w:r w:rsidR="00ED4FDC">
        <w:rPr>
          <w:bCs/>
          <w:sz w:val="28"/>
          <w:szCs w:val="28"/>
        </w:rPr>
        <w:t>ми правилами ФИДЕ по швейцарской</w:t>
      </w:r>
      <w:r w:rsidR="00AA6A0A">
        <w:rPr>
          <w:bCs/>
          <w:sz w:val="28"/>
          <w:szCs w:val="28"/>
        </w:rPr>
        <w:t xml:space="preserve"> системе</w:t>
      </w:r>
      <w:r w:rsidR="00850FC5">
        <w:rPr>
          <w:bCs/>
          <w:sz w:val="28"/>
          <w:szCs w:val="28"/>
        </w:rPr>
        <w:t xml:space="preserve"> в 11</w:t>
      </w:r>
      <w:r w:rsidR="00ED4FDC">
        <w:rPr>
          <w:bCs/>
          <w:sz w:val="28"/>
          <w:szCs w:val="28"/>
        </w:rPr>
        <w:t xml:space="preserve"> туров, или согласно регламенту соревнования</w:t>
      </w:r>
      <w:r w:rsidR="00BB755B">
        <w:rPr>
          <w:bCs/>
          <w:sz w:val="28"/>
          <w:szCs w:val="28"/>
        </w:rPr>
        <w:t>.</w:t>
      </w:r>
    </w:p>
    <w:p w:rsidR="002F0A4E" w:rsidRPr="00E035BA" w:rsidRDefault="002F0A4E" w:rsidP="00E035BA">
      <w:pPr>
        <w:spacing w:line="235" w:lineRule="auto"/>
        <w:jc w:val="both"/>
        <w:rPr>
          <w:sz w:val="28"/>
          <w:szCs w:val="28"/>
        </w:rPr>
      </w:pPr>
      <w:r w:rsidRPr="00E035BA">
        <w:rPr>
          <w:sz w:val="28"/>
          <w:szCs w:val="28"/>
        </w:rPr>
        <w:t>Контроль времени: 90 минут + 30 секунд на каждый ход, начиная с первого каждому участнику.</w:t>
      </w:r>
    </w:p>
    <w:p w:rsidR="00ED4FDC" w:rsidRDefault="00973F3D" w:rsidP="00E035BA">
      <w:pPr>
        <w:pStyle w:val="Default"/>
        <w:rPr>
          <w:bCs/>
          <w:sz w:val="28"/>
          <w:szCs w:val="28"/>
        </w:rPr>
      </w:pPr>
      <w:r w:rsidRPr="00973F3D">
        <w:rPr>
          <w:bCs/>
          <w:sz w:val="28"/>
          <w:szCs w:val="28"/>
        </w:rPr>
        <w:lastRenderedPageBreak/>
        <w:t xml:space="preserve">Игровые дни: </w:t>
      </w:r>
      <w:r>
        <w:rPr>
          <w:bCs/>
          <w:sz w:val="28"/>
          <w:szCs w:val="28"/>
        </w:rPr>
        <w:t xml:space="preserve">вторник, </w:t>
      </w:r>
      <w:r w:rsidR="00BB755B">
        <w:rPr>
          <w:bCs/>
          <w:sz w:val="28"/>
          <w:szCs w:val="28"/>
        </w:rPr>
        <w:t>четверг, суббота</w:t>
      </w:r>
      <w:r w:rsidR="00312A1A">
        <w:rPr>
          <w:bCs/>
          <w:sz w:val="28"/>
          <w:szCs w:val="28"/>
        </w:rPr>
        <w:t xml:space="preserve"> с 17:30</w:t>
      </w:r>
      <w:r w:rsidRPr="00973F3D">
        <w:rPr>
          <w:bCs/>
          <w:sz w:val="28"/>
          <w:szCs w:val="28"/>
        </w:rPr>
        <w:t>. </w:t>
      </w:r>
      <w:r w:rsidR="000A6724">
        <w:rPr>
          <w:bCs/>
          <w:sz w:val="28"/>
          <w:szCs w:val="28"/>
        </w:rPr>
        <w:t xml:space="preserve"> Максимальное время </w:t>
      </w:r>
      <w:r w:rsidR="00E035BA">
        <w:rPr>
          <w:bCs/>
          <w:sz w:val="28"/>
          <w:szCs w:val="28"/>
        </w:rPr>
        <w:t>опоздания 30</w:t>
      </w:r>
      <w:r w:rsidRPr="00973F3D">
        <w:rPr>
          <w:bCs/>
          <w:sz w:val="28"/>
          <w:szCs w:val="28"/>
        </w:rPr>
        <w:t xml:space="preserve"> минут. </w:t>
      </w:r>
    </w:p>
    <w:p w:rsidR="00603B81" w:rsidRDefault="00603B81" w:rsidP="00E035BA">
      <w:pPr>
        <w:pStyle w:val="Default"/>
        <w:rPr>
          <w:bCs/>
          <w:sz w:val="28"/>
          <w:szCs w:val="28"/>
        </w:rPr>
      </w:pPr>
    </w:p>
    <w:p w:rsidR="00E035BA" w:rsidRPr="00BB755B" w:rsidRDefault="00B10EB0" w:rsidP="00D24DC5">
      <w:pPr>
        <w:pStyle w:val="Default"/>
        <w:jc w:val="both"/>
        <w:rPr>
          <w:b/>
          <w:bCs/>
          <w:sz w:val="28"/>
          <w:szCs w:val="28"/>
        </w:rPr>
      </w:pPr>
      <w:r w:rsidRPr="00BB755B">
        <w:rPr>
          <w:b/>
          <w:bCs/>
          <w:sz w:val="28"/>
          <w:szCs w:val="28"/>
        </w:rPr>
        <w:t xml:space="preserve">5. Участники соревнования. </w:t>
      </w:r>
      <w:r w:rsidR="00603B81">
        <w:rPr>
          <w:b/>
          <w:bCs/>
          <w:sz w:val="28"/>
          <w:szCs w:val="28"/>
        </w:rPr>
        <w:t>Требования к участникам.</w:t>
      </w:r>
    </w:p>
    <w:p w:rsidR="00850FC5" w:rsidRDefault="00ED4FDC" w:rsidP="00ED4FDC">
      <w:pPr>
        <w:pStyle w:val="Default"/>
        <w:jc w:val="both"/>
        <w:rPr>
          <w:bCs/>
          <w:sz w:val="28"/>
          <w:szCs w:val="28"/>
        </w:rPr>
      </w:pPr>
      <w:r w:rsidRPr="00C67630">
        <w:rPr>
          <w:bCs/>
          <w:sz w:val="28"/>
          <w:szCs w:val="28"/>
        </w:rPr>
        <w:t xml:space="preserve">К </w:t>
      </w:r>
      <w:r w:rsidR="00975669" w:rsidRPr="00C67630">
        <w:rPr>
          <w:bCs/>
          <w:sz w:val="28"/>
          <w:szCs w:val="28"/>
        </w:rPr>
        <w:t xml:space="preserve">участию допускаются </w:t>
      </w:r>
      <w:r w:rsidR="00C67630" w:rsidRPr="00C67630">
        <w:rPr>
          <w:bCs/>
          <w:sz w:val="28"/>
          <w:szCs w:val="28"/>
        </w:rPr>
        <w:t xml:space="preserve">все желающие шахматисты, </w:t>
      </w:r>
      <w:r w:rsidR="00850FC5">
        <w:rPr>
          <w:bCs/>
          <w:sz w:val="28"/>
          <w:szCs w:val="28"/>
        </w:rPr>
        <w:t>уп</w:t>
      </w:r>
      <w:r w:rsidR="004C3639">
        <w:rPr>
          <w:bCs/>
          <w:sz w:val="28"/>
          <w:szCs w:val="28"/>
        </w:rPr>
        <w:t xml:space="preserve">латившие </w:t>
      </w:r>
      <w:r w:rsidR="00C67630" w:rsidRPr="00C67630">
        <w:rPr>
          <w:bCs/>
          <w:sz w:val="28"/>
          <w:szCs w:val="28"/>
        </w:rPr>
        <w:t>турнирный взнос</w:t>
      </w:r>
      <w:r w:rsidR="00850FC5">
        <w:rPr>
          <w:bCs/>
          <w:sz w:val="28"/>
          <w:szCs w:val="28"/>
        </w:rPr>
        <w:t>.</w:t>
      </w:r>
      <w:r w:rsidR="00850FC5" w:rsidRPr="00850FC5">
        <w:rPr>
          <w:bCs/>
          <w:sz w:val="28"/>
          <w:szCs w:val="28"/>
        </w:rPr>
        <w:t xml:space="preserve"> </w:t>
      </w:r>
      <w:r w:rsidR="00850FC5">
        <w:rPr>
          <w:bCs/>
          <w:sz w:val="28"/>
          <w:szCs w:val="28"/>
        </w:rPr>
        <w:t>Турнирный взнос для шахматистов имеющих ЭЛО:</w:t>
      </w:r>
    </w:p>
    <w:p w:rsidR="00850FC5" w:rsidRPr="00850FC5" w:rsidRDefault="00850FC5" w:rsidP="00ED4FDC">
      <w:pPr>
        <w:pStyle w:val="Default"/>
        <w:jc w:val="both"/>
        <w:rPr>
          <w:bCs/>
          <w:sz w:val="28"/>
          <w:szCs w:val="28"/>
        </w:rPr>
      </w:pPr>
    </w:p>
    <w:p w:rsidR="00850FC5" w:rsidRDefault="00850FC5" w:rsidP="00ED4FD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2101 и выше</w:t>
      </w:r>
      <w:r w:rsidRPr="00850F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- 500 </w:t>
      </w:r>
      <w:r w:rsidR="00E03AC0">
        <w:rPr>
          <w:bCs/>
          <w:sz w:val="28"/>
          <w:szCs w:val="28"/>
        </w:rPr>
        <w:t>рублей</w:t>
      </w:r>
      <w:r w:rsidR="00C404AB">
        <w:rPr>
          <w:bCs/>
          <w:sz w:val="28"/>
          <w:szCs w:val="28"/>
          <w:lang/>
        </w:rPr>
        <w:t>;</w:t>
      </w:r>
    </w:p>
    <w:p w:rsidR="00E03AC0" w:rsidRPr="00850FC5" w:rsidRDefault="00850FC5" w:rsidP="00ED4FD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2100</w:t>
      </w:r>
      <w:r w:rsidR="004C3639">
        <w:rPr>
          <w:bCs/>
          <w:sz w:val="28"/>
          <w:szCs w:val="28"/>
        </w:rPr>
        <w:t xml:space="preserve"> и ниже</w:t>
      </w:r>
      <w:r w:rsidR="00E03AC0">
        <w:rPr>
          <w:bCs/>
          <w:sz w:val="28"/>
          <w:szCs w:val="28"/>
        </w:rPr>
        <w:t xml:space="preserve"> - 1000 рублей</w:t>
      </w:r>
      <w:r w:rsidR="00C404AB">
        <w:rPr>
          <w:bCs/>
          <w:sz w:val="28"/>
          <w:szCs w:val="28"/>
          <w:lang/>
        </w:rPr>
        <w:t>.</w:t>
      </w:r>
    </w:p>
    <w:p w:rsidR="00850FC5" w:rsidRPr="00C67630" w:rsidRDefault="00850FC5" w:rsidP="00ED4FDC">
      <w:pPr>
        <w:pStyle w:val="Default"/>
        <w:jc w:val="both"/>
        <w:rPr>
          <w:bCs/>
          <w:sz w:val="28"/>
          <w:szCs w:val="28"/>
        </w:rPr>
      </w:pPr>
    </w:p>
    <w:p w:rsidR="00F82151" w:rsidRPr="002211D4" w:rsidRDefault="002211D4" w:rsidP="00ED4FDC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2211D4">
        <w:rPr>
          <w:sz w:val="28"/>
          <w:szCs w:val="28"/>
          <w:u w:val="single"/>
        </w:rPr>
        <w:t>Заранее все у</w:t>
      </w:r>
      <w:r w:rsidR="00F82151" w:rsidRPr="002211D4">
        <w:rPr>
          <w:sz w:val="28"/>
          <w:szCs w:val="28"/>
          <w:u w:val="single"/>
        </w:rPr>
        <w:t xml:space="preserve">частники должны </w:t>
      </w:r>
      <w:r w:rsidRPr="002211D4">
        <w:rPr>
          <w:sz w:val="28"/>
          <w:szCs w:val="28"/>
          <w:u w:val="single"/>
        </w:rPr>
        <w:t>предоставить в комиссию по допуску</w:t>
      </w:r>
      <w:r w:rsidR="00F82151" w:rsidRPr="002211D4">
        <w:rPr>
          <w:sz w:val="28"/>
          <w:szCs w:val="28"/>
          <w:u w:val="single"/>
        </w:rPr>
        <w:t xml:space="preserve">: </w:t>
      </w:r>
    </w:p>
    <w:p w:rsidR="00F82151" w:rsidRPr="002211D4" w:rsidRDefault="00F82151" w:rsidP="00F82151">
      <w:pPr>
        <w:pStyle w:val="a8"/>
        <w:spacing w:after="0"/>
        <w:jc w:val="both"/>
        <w:rPr>
          <w:sz w:val="28"/>
          <w:szCs w:val="28"/>
        </w:rPr>
      </w:pPr>
      <w:r w:rsidRPr="002211D4">
        <w:rPr>
          <w:sz w:val="28"/>
          <w:szCs w:val="28"/>
        </w:rPr>
        <w:t>- медицинскую справ</w:t>
      </w:r>
      <w:r w:rsidR="002211D4">
        <w:rPr>
          <w:sz w:val="28"/>
          <w:szCs w:val="28"/>
        </w:rPr>
        <w:t>ку о допуске к соревнованию;</w:t>
      </w:r>
    </w:p>
    <w:p w:rsidR="00F82151" w:rsidRPr="002211D4" w:rsidRDefault="00283817" w:rsidP="00F82151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договор (оригинал и копию</w:t>
      </w:r>
      <w:r w:rsidR="00F82151" w:rsidRPr="002211D4">
        <w:rPr>
          <w:sz w:val="28"/>
          <w:szCs w:val="28"/>
        </w:rPr>
        <w:t>) о страховании: несчастных случаев, жизни и здоровья.</w:t>
      </w:r>
    </w:p>
    <w:p w:rsidR="00CE516F" w:rsidRPr="00B87B81" w:rsidRDefault="00CE516F" w:rsidP="00CE516F">
      <w:pPr>
        <w:spacing w:line="312" w:lineRule="atLeast"/>
        <w:rPr>
          <w:rFonts w:ascii="Arial" w:hAnsi="Arial" w:cs="Arial"/>
          <w:color w:val="000000"/>
          <w:sz w:val="19"/>
          <w:szCs w:val="19"/>
          <w:lang w:eastAsia="tr-TR"/>
        </w:rPr>
      </w:pPr>
    </w:p>
    <w:p w:rsidR="00551771" w:rsidRPr="005738FC" w:rsidRDefault="008327A1" w:rsidP="00D24DC5">
      <w:pPr>
        <w:pStyle w:val="Default"/>
        <w:jc w:val="both"/>
        <w:rPr>
          <w:b/>
          <w:bCs/>
          <w:sz w:val="28"/>
          <w:szCs w:val="28"/>
        </w:rPr>
      </w:pPr>
      <w:r w:rsidRPr="005738FC">
        <w:rPr>
          <w:b/>
          <w:bCs/>
          <w:sz w:val="28"/>
          <w:szCs w:val="28"/>
        </w:rPr>
        <w:t>6. Определение и награждение</w:t>
      </w:r>
      <w:r w:rsidR="00ED4FDC">
        <w:rPr>
          <w:b/>
          <w:bCs/>
          <w:sz w:val="28"/>
          <w:szCs w:val="28"/>
        </w:rPr>
        <w:t xml:space="preserve"> победителей.</w:t>
      </w:r>
    </w:p>
    <w:p w:rsidR="00283817" w:rsidRPr="00283817" w:rsidRDefault="00ED4FDC" w:rsidP="00556ED9">
      <w:pPr>
        <w:pStyle w:val="Default"/>
        <w:spacing w:line="235" w:lineRule="auto"/>
        <w:jc w:val="both"/>
        <w:rPr>
          <w:sz w:val="28"/>
          <w:szCs w:val="28"/>
        </w:rPr>
      </w:pPr>
      <w:r w:rsidRPr="00283817">
        <w:rPr>
          <w:bCs/>
          <w:sz w:val="28"/>
          <w:szCs w:val="28"/>
        </w:rPr>
        <w:t xml:space="preserve">Места распределяются по наибольшему количеству набранных очков. </w:t>
      </w:r>
      <w:r w:rsidR="00E12F6F">
        <w:rPr>
          <w:bCs/>
          <w:sz w:val="28"/>
          <w:szCs w:val="28"/>
        </w:rPr>
        <w:t xml:space="preserve">Зачет среди мужчин и женщин отдельно. </w:t>
      </w:r>
      <w:r w:rsidRPr="00283817">
        <w:rPr>
          <w:sz w:val="28"/>
          <w:szCs w:val="28"/>
        </w:rPr>
        <w:t>При равенстве очков места определяются по</w:t>
      </w:r>
      <w:r w:rsidR="00E12F6F">
        <w:rPr>
          <w:sz w:val="28"/>
          <w:szCs w:val="28"/>
        </w:rPr>
        <w:t xml:space="preserve"> дополнительным показателям</w:t>
      </w:r>
      <w:r w:rsidRPr="00283817">
        <w:rPr>
          <w:sz w:val="28"/>
          <w:szCs w:val="28"/>
        </w:rPr>
        <w:t xml:space="preserve">: </w:t>
      </w:r>
    </w:p>
    <w:p w:rsidR="00283817" w:rsidRPr="00283817" w:rsidRDefault="00283817" w:rsidP="00283817">
      <w:pPr>
        <w:pStyle w:val="Default"/>
        <w:spacing w:line="235" w:lineRule="auto"/>
        <w:ind w:firstLine="709"/>
        <w:jc w:val="both"/>
        <w:rPr>
          <w:color w:val="auto"/>
          <w:sz w:val="28"/>
          <w:szCs w:val="28"/>
        </w:rPr>
      </w:pPr>
      <w:r w:rsidRPr="00283817">
        <w:rPr>
          <w:color w:val="auto"/>
          <w:sz w:val="28"/>
          <w:szCs w:val="28"/>
        </w:rPr>
        <w:t xml:space="preserve">1) коэффициент </w:t>
      </w:r>
      <w:proofErr w:type="spellStart"/>
      <w:r w:rsidRPr="00283817">
        <w:rPr>
          <w:color w:val="auto"/>
          <w:sz w:val="28"/>
          <w:szCs w:val="28"/>
        </w:rPr>
        <w:t>Бухгольца</w:t>
      </w:r>
      <w:proofErr w:type="spellEnd"/>
      <w:r w:rsidRPr="00283817">
        <w:rPr>
          <w:color w:val="auto"/>
          <w:sz w:val="28"/>
          <w:szCs w:val="28"/>
        </w:rPr>
        <w:t xml:space="preserve">; </w:t>
      </w:r>
    </w:p>
    <w:p w:rsidR="00283817" w:rsidRPr="00283817" w:rsidRDefault="00283817" w:rsidP="00283817">
      <w:pPr>
        <w:pStyle w:val="Default"/>
        <w:spacing w:line="235" w:lineRule="auto"/>
        <w:ind w:firstLine="709"/>
        <w:jc w:val="both"/>
        <w:rPr>
          <w:color w:val="auto"/>
          <w:sz w:val="28"/>
          <w:szCs w:val="28"/>
        </w:rPr>
      </w:pPr>
      <w:r w:rsidRPr="00283817">
        <w:rPr>
          <w:color w:val="auto"/>
          <w:sz w:val="28"/>
          <w:szCs w:val="28"/>
        </w:rPr>
        <w:t xml:space="preserve">2) усеченный коэффициент </w:t>
      </w:r>
      <w:proofErr w:type="spellStart"/>
      <w:r w:rsidRPr="00283817">
        <w:rPr>
          <w:color w:val="auto"/>
          <w:sz w:val="28"/>
          <w:szCs w:val="28"/>
        </w:rPr>
        <w:t>Бухгольца</w:t>
      </w:r>
      <w:proofErr w:type="spellEnd"/>
      <w:r w:rsidRPr="00283817">
        <w:rPr>
          <w:color w:val="auto"/>
          <w:sz w:val="28"/>
          <w:szCs w:val="28"/>
        </w:rPr>
        <w:t xml:space="preserve"> (-2); </w:t>
      </w:r>
    </w:p>
    <w:p w:rsidR="00283817" w:rsidRPr="00283817" w:rsidRDefault="00283817" w:rsidP="00283817">
      <w:pPr>
        <w:pStyle w:val="Default"/>
        <w:spacing w:line="235" w:lineRule="auto"/>
        <w:ind w:firstLine="709"/>
        <w:jc w:val="both"/>
        <w:rPr>
          <w:color w:val="auto"/>
          <w:sz w:val="28"/>
          <w:szCs w:val="28"/>
        </w:rPr>
      </w:pPr>
      <w:r w:rsidRPr="00283817">
        <w:rPr>
          <w:color w:val="auto"/>
          <w:sz w:val="28"/>
          <w:szCs w:val="28"/>
        </w:rPr>
        <w:t>3) количество побед;</w:t>
      </w:r>
    </w:p>
    <w:p w:rsidR="00283817" w:rsidRPr="00283817" w:rsidRDefault="00283817" w:rsidP="00283817">
      <w:pPr>
        <w:pStyle w:val="Default"/>
        <w:spacing w:line="235" w:lineRule="auto"/>
        <w:ind w:firstLine="709"/>
        <w:jc w:val="both"/>
        <w:rPr>
          <w:color w:val="auto"/>
          <w:sz w:val="28"/>
          <w:szCs w:val="28"/>
        </w:rPr>
      </w:pPr>
      <w:r w:rsidRPr="00283817">
        <w:rPr>
          <w:color w:val="auto"/>
          <w:sz w:val="28"/>
          <w:szCs w:val="28"/>
        </w:rPr>
        <w:t>4) большее количество партий, сыгранных черным цветом;</w:t>
      </w:r>
    </w:p>
    <w:p w:rsidR="00283817" w:rsidRPr="00283817" w:rsidRDefault="00283817" w:rsidP="00283817">
      <w:pPr>
        <w:pStyle w:val="Default"/>
        <w:spacing w:line="235" w:lineRule="auto"/>
        <w:ind w:firstLine="709"/>
        <w:jc w:val="both"/>
        <w:rPr>
          <w:color w:val="auto"/>
          <w:sz w:val="28"/>
          <w:szCs w:val="28"/>
        </w:rPr>
      </w:pPr>
      <w:r w:rsidRPr="00283817">
        <w:rPr>
          <w:color w:val="auto"/>
          <w:sz w:val="28"/>
          <w:szCs w:val="28"/>
        </w:rPr>
        <w:t>5) личная встреча.</w:t>
      </w:r>
    </w:p>
    <w:p w:rsidR="002C5756" w:rsidRPr="00E61387" w:rsidRDefault="002C5756" w:rsidP="00E61387">
      <w:pPr>
        <w:pStyle w:val="Default"/>
        <w:rPr>
          <w:bCs/>
          <w:sz w:val="28"/>
          <w:szCs w:val="28"/>
        </w:rPr>
      </w:pPr>
    </w:p>
    <w:p w:rsidR="0002628E" w:rsidRDefault="00B10EB0" w:rsidP="00556ED9">
      <w:pPr>
        <w:pStyle w:val="Default"/>
        <w:jc w:val="both"/>
        <w:rPr>
          <w:bCs/>
          <w:sz w:val="28"/>
          <w:szCs w:val="28"/>
        </w:rPr>
      </w:pPr>
      <w:r w:rsidRPr="00B10EB0">
        <w:rPr>
          <w:bCs/>
          <w:sz w:val="28"/>
          <w:szCs w:val="28"/>
        </w:rPr>
        <w:t>Победители и призёры</w:t>
      </w:r>
      <w:r>
        <w:rPr>
          <w:bCs/>
          <w:sz w:val="28"/>
          <w:szCs w:val="28"/>
        </w:rPr>
        <w:t xml:space="preserve"> </w:t>
      </w:r>
      <w:r w:rsidRPr="00B10EB0">
        <w:rPr>
          <w:bCs/>
          <w:sz w:val="28"/>
          <w:szCs w:val="28"/>
        </w:rPr>
        <w:t>турнира</w:t>
      </w:r>
      <w:r w:rsidR="007806C2" w:rsidRPr="007806C2">
        <w:rPr>
          <w:bCs/>
          <w:sz w:val="28"/>
          <w:szCs w:val="28"/>
        </w:rPr>
        <w:t xml:space="preserve"> </w:t>
      </w:r>
      <w:r w:rsidRPr="00B10EB0">
        <w:rPr>
          <w:bCs/>
          <w:sz w:val="28"/>
          <w:szCs w:val="28"/>
        </w:rPr>
        <w:t>(1-е, 2-е, 3-е место)</w:t>
      </w:r>
      <w:r w:rsidR="00E14B04">
        <w:rPr>
          <w:bCs/>
          <w:sz w:val="28"/>
          <w:szCs w:val="28"/>
        </w:rPr>
        <w:t xml:space="preserve"> </w:t>
      </w:r>
      <w:r w:rsidR="004C3639">
        <w:rPr>
          <w:bCs/>
          <w:sz w:val="28"/>
          <w:szCs w:val="28"/>
        </w:rPr>
        <w:t>награждаются</w:t>
      </w:r>
      <w:r w:rsidR="00E61387">
        <w:rPr>
          <w:bCs/>
          <w:sz w:val="28"/>
          <w:szCs w:val="28"/>
        </w:rPr>
        <w:t xml:space="preserve"> грамотами</w:t>
      </w:r>
      <w:r w:rsidR="00E03AC0">
        <w:rPr>
          <w:bCs/>
          <w:sz w:val="28"/>
          <w:szCs w:val="28"/>
        </w:rPr>
        <w:t xml:space="preserve"> и денежными призами.</w:t>
      </w:r>
    </w:p>
    <w:p w:rsidR="00792348" w:rsidRDefault="00E03AC0" w:rsidP="000C486E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призов и их размер объявляется не позднее 2-го тура. </w:t>
      </w:r>
    </w:p>
    <w:p w:rsidR="00603B81" w:rsidRDefault="00603B81" w:rsidP="000C486E">
      <w:pPr>
        <w:pStyle w:val="Default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p w:rsidR="005673BF" w:rsidRPr="005673BF" w:rsidRDefault="005673BF" w:rsidP="00D24DC5">
      <w:pPr>
        <w:pStyle w:val="Default"/>
        <w:jc w:val="both"/>
        <w:rPr>
          <w:b/>
          <w:bCs/>
          <w:sz w:val="28"/>
          <w:szCs w:val="28"/>
        </w:rPr>
      </w:pPr>
      <w:r w:rsidRPr="005673BF">
        <w:rPr>
          <w:b/>
          <w:bCs/>
          <w:sz w:val="28"/>
          <w:szCs w:val="28"/>
        </w:rPr>
        <w:t>7. Условия финансирования</w:t>
      </w:r>
    </w:p>
    <w:p w:rsidR="00B450F3" w:rsidRDefault="005673BF" w:rsidP="000C486E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Наградная атрибутика</w:t>
      </w:r>
      <w:r w:rsidR="00E61387">
        <w:rPr>
          <w:bCs/>
          <w:sz w:val="28"/>
          <w:szCs w:val="28"/>
        </w:rPr>
        <w:t xml:space="preserve"> за счет средств Комитета по физической культуре и спорту г. Таганрога. </w:t>
      </w:r>
      <w:r w:rsidR="00477BE5">
        <w:rPr>
          <w:bCs/>
          <w:sz w:val="28"/>
          <w:szCs w:val="28"/>
        </w:rPr>
        <w:t xml:space="preserve"> </w:t>
      </w:r>
    </w:p>
    <w:p w:rsidR="00E61387" w:rsidRPr="005738FC" w:rsidRDefault="00E03AC0" w:rsidP="000C486E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Призовой фонд и оплата судейской бригады формируется из собранных турнирных взносов.</w:t>
      </w:r>
    </w:p>
    <w:p w:rsidR="00B450F3" w:rsidRPr="005738FC" w:rsidRDefault="00551A2B" w:rsidP="00D24DC5">
      <w:pPr>
        <w:pStyle w:val="Default"/>
        <w:jc w:val="both"/>
        <w:rPr>
          <w:b/>
          <w:bCs/>
          <w:sz w:val="28"/>
          <w:szCs w:val="28"/>
        </w:rPr>
      </w:pPr>
      <w:r w:rsidRPr="005738FC">
        <w:rPr>
          <w:b/>
          <w:bCs/>
          <w:sz w:val="28"/>
          <w:szCs w:val="28"/>
        </w:rPr>
        <w:t>8</w:t>
      </w:r>
      <w:r w:rsidR="000C486E">
        <w:rPr>
          <w:b/>
          <w:bCs/>
          <w:sz w:val="28"/>
          <w:szCs w:val="28"/>
        </w:rPr>
        <w:t>. К</w:t>
      </w:r>
      <w:r w:rsidR="00B450F3" w:rsidRPr="005738FC">
        <w:rPr>
          <w:b/>
          <w:bCs/>
          <w:sz w:val="28"/>
          <w:szCs w:val="28"/>
        </w:rPr>
        <w:t>онтактная информация</w:t>
      </w:r>
      <w:r w:rsidR="000C486E">
        <w:rPr>
          <w:b/>
          <w:bCs/>
          <w:sz w:val="28"/>
          <w:szCs w:val="28"/>
        </w:rPr>
        <w:t>:</w:t>
      </w:r>
    </w:p>
    <w:p w:rsidR="00792348" w:rsidRPr="004C3639" w:rsidRDefault="000C486E" w:rsidP="004C3639">
      <w:pPr>
        <w:pStyle w:val="Default"/>
        <w:ind w:firstLine="708"/>
        <w:jc w:val="both"/>
        <w:rPr>
          <w:bCs/>
          <w:sz w:val="28"/>
          <w:szCs w:val="28"/>
        </w:rPr>
      </w:pPr>
      <w:r w:rsidRPr="004C3639">
        <w:rPr>
          <w:sz w:val="28"/>
          <w:szCs w:val="28"/>
        </w:rPr>
        <w:t xml:space="preserve">Дополнительную информацию </w:t>
      </w:r>
      <w:r w:rsidR="004C3639" w:rsidRPr="004C3639">
        <w:rPr>
          <w:sz w:val="28"/>
          <w:szCs w:val="28"/>
        </w:rPr>
        <w:t>можно получить у Главного судьи</w:t>
      </w:r>
      <w:r w:rsidRPr="004C3639">
        <w:rPr>
          <w:sz w:val="28"/>
          <w:szCs w:val="28"/>
        </w:rPr>
        <w:t xml:space="preserve"> соревнования Половина Е.В. по телефону 8 929</w:t>
      </w:r>
      <w:r w:rsidR="004C3639">
        <w:rPr>
          <w:sz w:val="28"/>
          <w:szCs w:val="28"/>
        </w:rPr>
        <w:t> </w:t>
      </w:r>
      <w:r w:rsidRPr="004C3639">
        <w:rPr>
          <w:sz w:val="28"/>
          <w:szCs w:val="28"/>
        </w:rPr>
        <w:t>821</w:t>
      </w:r>
      <w:r w:rsidR="004C3639">
        <w:rPr>
          <w:sz w:val="28"/>
          <w:szCs w:val="28"/>
        </w:rPr>
        <w:t> </w:t>
      </w:r>
      <w:r w:rsidRPr="004C3639">
        <w:rPr>
          <w:sz w:val="28"/>
          <w:szCs w:val="28"/>
        </w:rPr>
        <w:t>46</w:t>
      </w:r>
      <w:r w:rsidR="004C3639">
        <w:rPr>
          <w:sz w:val="28"/>
          <w:szCs w:val="28"/>
        </w:rPr>
        <w:t> </w:t>
      </w:r>
      <w:r w:rsidRPr="004C3639">
        <w:rPr>
          <w:sz w:val="28"/>
          <w:szCs w:val="28"/>
        </w:rPr>
        <w:t>19</w:t>
      </w:r>
      <w:r w:rsidRPr="004C3639">
        <w:rPr>
          <w:color w:val="FF0000"/>
          <w:sz w:val="28"/>
          <w:szCs w:val="28"/>
        </w:rPr>
        <w:t xml:space="preserve"> </w:t>
      </w:r>
      <w:r w:rsidRPr="004C3639">
        <w:rPr>
          <w:sz w:val="28"/>
          <w:szCs w:val="28"/>
        </w:rPr>
        <w:t xml:space="preserve">или </w:t>
      </w:r>
      <w:r w:rsidRPr="004C3639">
        <w:rPr>
          <w:sz w:val="28"/>
          <w:szCs w:val="28"/>
          <w:lang w:val="en-US"/>
        </w:rPr>
        <w:t>e</w:t>
      </w:r>
      <w:r w:rsidRPr="004C3639">
        <w:rPr>
          <w:sz w:val="28"/>
          <w:szCs w:val="28"/>
        </w:rPr>
        <w:t>-</w:t>
      </w:r>
      <w:r w:rsidRPr="004C3639">
        <w:rPr>
          <w:sz w:val="28"/>
          <w:szCs w:val="28"/>
          <w:lang w:val="en-US"/>
        </w:rPr>
        <w:t>mail</w:t>
      </w:r>
      <w:r w:rsidRPr="004C3639">
        <w:rPr>
          <w:sz w:val="28"/>
          <w:szCs w:val="28"/>
        </w:rPr>
        <w:t xml:space="preserve">: </w:t>
      </w:r>
      <w:hyperlink r:id="rId5" w:history="1">
        <w:r w:rsidR="00A020DB" w:rsidRPr="004C3639">
          <w:rPr>
            <w:rStyle w:val="a7"/>
            <w:bCs/>
            <w:sz w:val="28"/>
            <w:szCs w:val="28"/>
            <w:lang w:val="en-US"/>
          </w:rPr>
          <w:t>polovina</w:t>
        </w:r>
        <w:r w:rsidR="00A020DB" w:rsidRPr="004C3639">
          <w:rPr>
            <w:rStyle w:val="a7"/>
            <w:bCs/>
            <w:sz w:val="28"/>
            <w:szCs w:val="28"/>
          </w:rPr>
          <w:t>@</w:t>
        </w:r>
        <w:r w:rsidR="00A020DB" w:rsidRPr="004C3639">
          <w:rPr>
            <w:rStyle w:val="a7"/>
            <w:bCs/>
            <w:sz w:val="28"/>
            <w:szCs w:val="28"/>
            <w:lang w:val="en-US"/>
          </w:rPr>
          <w:t>mail</w:t>
        </w:r>
        <w:r w:rsidR="00A020DB" w:rsidRPr="004C3639">
          <w:rPr>
            <w:rStyle w:val="a7"/>
            <w:bCs/>
            <w:sz w:val="28"/>
            <w:szCs w:val="28"/>
          </w:rPr>
          <w:t>.</w:t>
        </w:r>
        <w:r w:rsidR="00A020DB" w:rsidRPr="004C3639">
          <w:rPr>
            <w:rStyle w:val="a7"/>
            <w:bCs/>
            <w:sz w:val="28"/>
            <w:szCs w:val="28"/>
            <w:lang w:val="en-US"/>
          </w:rPr>
          <w:t>ru</w:t>
        </w:r>
      </w:hyperlink>
      <w:r w:rsidR="00A020DB" w:rsidRPr="004C3639">
        <w:rPr>
          <w:sz w:val="28"/>
          <w:szCs w:val="28"/>
        </w:rPr>
        <w:t xml:space="preserve"> </w:t>
      </w:r>
    </w:p>
    <w:p w:rsidR="00975669" w:rsidRDefault="00975669" w:rsidP="00792348">
      <w:pPr>
        <w:pStyle w:val="Default"/>
        <w:jc w:val="both"/>
        <w:rPr>
          <w:bCs/>
          <w:sz w:val="28"/>
          <w:szCs w:val="28"/>
        </w:rPr>
      </w:pPr>
    </w:p>
    <w:p w:rsidR="00975669" w:rsidRDefault="00975669" w:rsidP="00792348">
      <w:pPr>
        <w:pStyle w:val="Default"/>
        <w:jc w:val="both"/>
        <w:rPr>
          <w:bCs/>
          <w:sz w:val="28"/>
          <w:szCs w:val="28"/>
        </w:rPr>
      </w:pPr>
    </w:p>
    <w:p w:rsidR="00975669" w:rsidRPr="00792348" w:rsidRDefault="00975669" w:rsidP="00792348">
      <w:pPr>
        <w:pStyle w:val="Default"/>
        <w:jc w:val="both"/>
        <w:rPr>
          <w:bCs/>
          <w:sz w:val="28"/>
          <w:szCs w:val="28"/>
        </w:rPr>
      </w:pPr>
    </w:p>
    <w:p w:rsidR="003302C1" w:rsidRPr="003302C1" w:rsidRDefault="003302C1" w:rsidP="003302C1">
      <w:pPr>
        <w:spacing w:line="360" w:lineRule="auto"/>
        <w:jc w:val="both"/>
        <w:rPr>
          <w:b/>
          <w:sz w:val="28"/>
          <w:szCs w:val="28"/>
        </w:rPr>
      </w:pPr>
      <w:r w:rsidRPr="00BF3BD7">
        <w:rPr>
          <w:b/>
          <w:sz w:val="28"/>
          <w:szCs w:val="28"/>
        </w:rPr>
        <w:t>Данное Положение является офи</w:t>
      </w:r>
      <w:r>
        <w:rPr>
          <w:b/>
          <w:sz w:val="28"/>
          <w:szCs w:val="28"/>
        </w:rPr>
        <w:t>циальным вызовом на соревнование</w:t>
      </w:r>
      <w:r w:rsidRPr="00BF3BD7">
        <w:rPr>
          <w:b/>
          <w:sz w:val="28"/>
          <w:szCs w:val="28"/>
        </w:rPr>
        <w:t>.</w:t>
      </w:r>
    </w:p>
    <w:sectPr w:rsidR="003302C1" w:rsidRPr="0033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391"/>
    <w:multiLevelType w:val="hybridMultilevel"/>
    <w:tmpl w:val="48126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06FB8"/>
    <w:multiLevelType w:val="hybridMultilevel"/>
    <w:tmpl w:val="07AEDB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71"/>
    <w:rsid w:val="0000218F"/>
    <w:rsid w:val="00002B45"/>
    <w:rsid w:val="000060DF"/>
    <w:rsid w:val="0002628E"/>
    <w:rsid w:val="000324AD"/>
    <w:rsid w:val="000530EF"/>
    <w:rsid w:val="00074388"/>
    <w:rsid w:val="00082BC9"/>
    <w:rsid w:val="00084CDB"/>
    <w:rsid w:val="00087898"/>
    <w:rsid w:val="000A6724"/>
    <w:rsid w:val="000B3EA2"/>
    <w:rsid w:val="000C486E"/>
    <w:rsid w:val="000E051C"/>
    <w:rsid w:val="001029DD"/>
    <w:rsid w:val="00111C3B"/>
    <w:rsid w:val="001211FF"/>
    <w:rsid w:val="001377DE"/>
    <w:rsid w:val="001513EC"/>
    <w:rsid w:val="001551CE"/>
    <w:rsid w:val="00161A8A"/>
    <w:rsid w:val="001951B3"/>
    <w:rsid w:val="001F3B85"/>
    <w:rsid w:val="00204392"/>
    <w:rsid w:val="002211D4"/>
    <w:rsid w:val="00223258"/>
    <w:rsid w:val="00223DA2"/>
    <w:rsid w:val="0023619F"/>
    <w:rsid w:val="0025415A"/>
    <w:rsid w:val="00272C1B"/>
    <w:rsid w:val="00283817"/>
    <w:rsid w:val="002C0C90"/>
    <w:rsid w:val="002C113F"/>
    <w:rsid w:val="002C5756"/>
    <w:rsid w:val="002D34D7"/>
    <w:rsid w:val="002E4AE8"/>
    <w:rsid w:val="002F0A4E"/>
    <w:rsid w:val="002F2645"/>
    <w:rsid w:val="00307220"/>
    <w:rsid w:val="00312A1A"/>
    <w:rsid w:val="003302C1"/>
    <w:rsid w:val="00356067"/>
    <w:rsid w:val="003578AB"/>
    <w:rsid w:val="00360526"/>
    <w:rsid w:val="0036414D"/>
    <w:rsid w:val="003D222C"/>
    <w:rsid w:val="003E4045"/>
    <w:rsid w:val="00400A38"/>
    <w:rsid w:val="004127D8"/>
    <w:rsid w:val="0044106B"/>
    <w:rsid w:val="00452AE0"/>
    <w:rsid w:val="00462ADF"/>
    <w:rsid w:val="00472BC3"/>
    <w:rsid w:val="0047373E"/>
    <w:rsid w:val="00477BE5"/>
    <w:rsid w:val="0048533E"/>
    <w:rsid w:val="004924CF"/>
    <w:rsid w:val="004939A6"/>
    <w:rsid w:val="004C3639"/>
    <w:rsid w:val="004D52DD"/>
    <w:rsid w:val="004E435E"/>
    <w:rsid w:val="00531690"/>
    <w:rsid w:val="005475E3"/>
    <w:rsid w:val="00550FE5"/>
    <w:rsid w:val="00551771"/>
    <w:rsid w:val="00551A2B"/>
    <w:rsid w:val="00556ED9"/>
    <w:rsid w:val="00564716"/>
    <w:rsid w:val="005673BF"/>
    <w:rsid w:val="005738FC"/>
    <w:rsid w:val="00590DBF"/>
    <w:rsid w:val="005924CE"/>
    <w:rsid w:val="005B378B"/>
    <w:rsid w:val="005C495F"/>
    <w:rsid w:val="005D2C65"/>
    <w:rsid w:val="006009DB"/>
    <w:rsid w:val="00603B81"/>
    <w:rsid w:val="00612765"/>
    <w:rsid w:val="006127DE"/>
    <w:rsid w:val="0061554B"/>
    <w:rsid w:val="00617186"/>
    <w:rsid w:val="00697407"/>
    <w:rsid w:val="00697A2F"/>
    <w:rsid w:val="006C091E"/>
    <w:rsid w:val="006F5D35"/>
    <w:rsid w:val="0071427E"/>
    <w:rsid w:val="00752A2C"/>
    <w:rsid w:val="00764850"/>
    <w:rsid w:val="007771D1"/>
    <w:rsid w:val="007806C2"/>
    <w:rsid w:val="00792348"/>
    <w:rsid w:val="007C11C3"/>
    <w:rsid w:val="007C29B0"/>
    <w:rsid w:val="007D4657"/>
    <w:rsid w:val="007F35F0"/>
    <w:rsid w:val="008327A1"/>
    <w:rsid w:val="00850FC5"/>
    <w:rsid w:val="00861B33"/>
    <w:rsid w:val="00861BFA"/>
    <w:rsid w:val="00875252"/>
    <w:rsid w:val="008876F1"/>
    <w:rsid w:val="008A4B53"/>
    <w:rsid w:val="008E7306"/>
    <w:rsid w:val="008F0019"/>
    <w:rsid w:val="00917DE4"/>
    <w:rsid w:val="00930C64"/>
    <w:rsid w:val="00931435"/>
    <w:rsid w:val="00973F3D"/>
    <w:rsid w:val="00975669"/>
    <w:rsid w:val="0097744E"/>
    <w:rsid w:val="00977F3B"/>
    <w:rsid w:val="00985B50"/>
    <w:rsid w:val="009A548A"/>
    <w:rsid w:val="009B1937"/>
    <w:rsid w:val="00A020DB"/>
    <w:rsid w:val="00A1322F"/>
    <w:rsid w:val="00A403FE"/>
    <w:rsid w:val="00A705DF"/>
    <w:rsid w:val="00A715C8"/>
    <w:rsid w:val="00A75D84"/>
    <w:rsid w:val="00A97607"/>
    <w:rsid w:val="00AA6A0A"/>
    <w:rsid w:val="00AD621F"/>
    <w:rsid w:val="00B10EB0"/>
    <w:rsid w:val="00B25545"/>
    <w:rsid w:val="00B450F3"/>
    <w:rsid w:val="00B7698E"/>
    <w:rsid w:val="00B83C30"/>
    <w:rsid w:val="00B9460B"/>
    <w:rsid w:val="00B9479C"/>
    <w:rsid w:val="00BB755B"/>
    <w:rsid w:val="00BC5A8D"/>
    <w:rsid w:val="00C0658F"/>
    <w:rsid w:val="00C14427"/>
    <w:rsid w:val="00C2088A"/>
    <w:rsid w:val="00C2752A"/>
    <w:rsid w:val="00C35C83"/>
    <w:rsid w:val="00C37124"/>
    <w:rsid w:val="00C404AB"/>
    <w:rsid w:val="00C626E5"/>
    <w:rsid w:val="00C65468"/>
    <w:rsid w:val="00C67067"/>
    <w:rsid w:val="00C67630"/>
    <w:rsid w:val="00C91877"/>
    <w:rsid w:val="00CB21E7"/>
    <w:rsid w:val="00CB3055"/>
    <w:rsid w:val="00CB7D4E"/>
    <w:rsid w:val="00CE516F"/>
    <w:rsid w:val="00CF47AD"/>
    <w:rsid w:val="00CF60A4"/>
    <w:rsid w:val="00D03C23"/>
    <w:rsid w:val="00D17015"/>
    <w:rsid w:val="00D20079"/>
    <w:rsid w:val="00D24DC5"/>
    <w:rsid w:val="00D852C7"/>
    <w:rsid w:val="00D93BB2"/>
    <w:rsid w:val="00DB4AFA"/>
    <w:rsid w:val="00DB6B83"/>
    <w:rsid w:val="00DD4EFD"/>
    <w:rsid w:val="00E035BA"/>
    <w:rsid w:val="00E039F5"/>
    <w:rsid w:val="00E03AC0"/>
    <w:rsid w:val="00E101B3"/>
    <w:rsid w:val="00E12F6F"/>
    <w:rsid w:val="00E14B04"/>
    <w:rsid w:val="00E16641"/>
    <w:rsid w:val="00E26E69"/>
    <w:rsid w:val="00E51206"/>
    <w:rsid w:val="00E61387"/>
    <w:rsid w:val="00E8334B"/>
    <w:rsid w:val="00E96ED5"/>
    <w:rsid w:val="00EB4301"/>
    <w:rsid w:val="00EC35BC"/>
    <w:rsid w:val="00EC5A47"/>
    <w:rsid w:val="00ED4FDC"/>
    <w:rsid w:val="00ED74E3"/>
    <w:rsid w:val="00EE68C2"/>
    <w:rsid w:val="00F029F9"/>
    <w:rsid w:val="00F1418B"/>
    <w:rsid w:val="00F23F74"/>
    <w:rsid w:val="00F24A56"/>
    <w:rsid w:val="00F41EEB"/>
    <w:rsid w:val="00F6414B"/>
    <w:rsid w:val="00F64787"/>
    <w:rsid w:val="00F82151"/>
    <w:rsid w:val="00F82895"/>
    <w:rsid w:val="00F831C9"/>
    <w:rsid w:val="00FA5216"/>
    <w:rsid w:val="00FC2385"/>
    <w:rsid w:val="00FC6A71"/>
    <w:rsid w:val="00FD0CBC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9033E"/>
  <w15:chartTrackingRefBased/>
  <w15:docId w15:val="{39C9F43C-AAEA-D049-AA52-660BD32B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51771"/>
    <w:pPr>
      <w:spacing w:before="100" w:beforeAutospacing="1" w:after="100" w:afterAutospacing="1"/>
    </w:pPr>
  </w:style>
  <w:style w:type="paragraph" w:customStyle="1" w:styleId="Default">
    <w:name w:val="Default"/>
    <w:rsid w:val="005517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1F3B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78AB"/>
    <w:pPr>
      <w:ind w:left="708"/>
    </w:pPr>
  </w:style>
  <w:style w:type="table" w:styleId="a6">
    <w:name w:val="Table Grid"/>
    <w:basedOn w:val="a1"/>
    <w:rsid w:val="00C0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CE516F"/>
    <w:rPr>
      <w:color w:val="0000FF"/>
      <w:u w:val="single"/>
    </w:rPr>
  </w:style>
  <w:style w:type="paragraph" w:styleId="a8">
    <w:name w:val="Body Text"/>
    <w:basedOn w:val="a"/>
    <w:link w:val="a9"/>
    <w:unhideWhenUsed/>
    <w:rsid w:val="00F82151"/>
    <w:pPr>
      <w:spacing w:after="120"/>
    </w:pPr>
    <w:rPr>
      <w:lang w:eastAsia="en-US"/>
    </w:rPr>
  </w:style>
  <w:style w:type="character" w:customStyle="1" w:styleId="a9">
    <w:name w:val="Основной текст Знак"/>
    <w:link w:val="a8"/>
    <w:rsid w:val="00F82151"/>
    <w:rPr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ov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Prestij Bilgisayar</Company>
  <LinksUpToDate>false</LinksUpToDate>
  <CharactersWithSpaces>3054</CharactersWithSpaces>
  <SharedDoc>false</SharedDoc>
  <HLinks>
    <vt:vector size="6" baseType="variant">
      <vt:variant>
        <vt:i4>5832808</vt:i4>
      </vt:variant>
      <vt:variant>
        <vt:i4>0</vt:i4>
      </vt:variant>
      <vt:variant>
        <vt:i4>0</vt:i4>
      </vt:variant>
      <vt:variant>
        <vt:i4>5</vt:i4>
      </vt:variant>
      <vt:variant>
        <vt:lpwstr>mailto:polovina@mail.ru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Игорь Житяев</cp:lastModifiedBy>
  <cp:revision>3</cp:revision>
  <cp:lastPrinted>2014-03-27T00:48:00Z</cp:lastPrinted>
  <dcterms:created xsi:type="dcterms:W3CDTF">2015-11-13T10:15:00Z</dcterms:created>
  <dcterms:modified xsi:type="dcterms:W3CDTF">2015-11-13T10:20:00Z</dcterms:modified>
</cp:coreProperties>
</file>